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70FB96F1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7E28C3" w:rsidRPr="007E28C3">
        <w:rPr>
          <w:rFonts w:cs="Arial"/>
          <w:color w:val="000000" w:themeColor="text1"/>
          <w:sz w:val="24"/>
          <w:szCs w:val="24"/>
        </w:rPr>
        <w:t>R4-2115061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6BA92B48" w14:textId="534B923D" w:rsidR="009472C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 w:rsidRPr="00C11027">
        <w:rPr>
          <w:rFonts w:ascii="Arial" w:hAnsi="Arial" w:cs="Arial"/>
          <w:color w:val="000000" w:themeColor="text1"/>
          <w:sz w:val="22"/>
        </w:rPr>
        <w:t>TP to TR38.860: editorial cleanup</w:t>
      </w:r>
    </w:p>
    <w:p w14:paraId="3ACA12DB" w14:textId="15360574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>
        <w:rPr>
          <w:rFonts w:ascii="Arial" w:hAnsi="Arial" w:cs="Arial"/>
          <w:color w:val="000000" w:themeColor="text1"/>
          <w:sz w:val="22"/>
        </w:rPr>
        <w:t>10.4.4</w:t>
      </w:r>
    </w:p>
    <w:p w14:paraId="754225A9" w14:textId="1E58BCB5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>
        <w:rPr>
          <w:rFonts w:ascii="Arial" w:hAnsi="Arial" w:cs="Arial"/>
          <w:color w:val="000000" w:themeColor="text1"/>
          <w:sz w:val="22"/>
        </w:rPr>
        <w:t>Approval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7667EA3D" w14:textId="77777777" w:rsidR="00C11027" w:rsidRDefault="00C11027" w:rsidP="00B5171B">
      <w:r w:rsidRPr="00C11027">
        <w:t xml:space="preserve">TR 38.860 was scanned for the issues which require corrections before the SI is closed. Several aspects were corrected, with couple of outstanding issues being identified. </w:t>
      </w:r>
    </w:p>
    <w:p w14:paraId="34D4B4BB" w14:textId="0B922D1C" w:rsidR="00DF4787" w:rsidRPr="00EA52D9" w:rsidRDefault="00C11027" w:rsidP="00B5171B">
      <w:r w:rsidRPr="00C11027">
        <w:t xml:space="preserve">Additionally, editorial corrections were implemented to follow 3GPP drafting rules. </w:t>
      </w:r>
      <w:bookmarkEnd w:id="3"/>
      <w:bookmarkEnd w:id="4"/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6123E57" w14:textId="27BE451C" w:rsidR="00C11027" w:rsidRPr="00C11027" w:rsidRDefault="00C11027" w:rsidP="00D5770A">
      <w:r w:rsidRPr="00C11027">
        <w:t xml:space="preserve">Once the outstanding issues </w:t>
      </w:r>
      <w:r>
        <w:t xml:space="preserve">identified in the attached TP are resolved during the meeting, the following is proposed: </w:t>
      </w:r>
    </w:p>
    <w:p w14:paraId="123DCF5D" w14:textId="6A0D2A07" w:rsidR="00D030A6" w:rsidRDefault="00C11027" w:rsidP="00D5770A">
      <w:r w:rsidRPr="00C11027">
        <w:rPr>
          <w:b/>
        </w:rPr>
        <w:t>Proposal 1</w:t>
      </w:r>
      <w:r>
        <w:t>: Approve the attached TP to TR 38.860.</w:t>
      </w:r>
    </w:p>
    <w:sectPr w:rsidR="00D030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A1F42" w14:textId="77777777" w:rsidR="00B67079" w:rsidRDefault="00B67079">
      <w:r>
        <w:separator/>
      </w:r>
    </w:p>
  </w:endnote>
  <w:endnote w:type="continuationSeparator" w:id="0">
    <w:p w14:paraId="5B6A5D89" w14:textId="77777777" w:rsidR="00B67079" w:rsidRDefault="00B6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1F62A" w14:textId="77777777" w:rsidR="00B67079" w:rsidRDefault="00B67079">
      <w:r>
        <w:separator/>
      </w:r>
    </w:p>
  </w:footnote>
  <w:footnote w:type="continuationSeparator" w:id="0">
    <w:p w14:paraId="4A679FFE" w14:textId="77777777" w:rsidR="00B67079" w:rsidRDefault="00B6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12"/>
  </w:num>
  <w:num w:numId="18">
    <w:abstractNumId w:val="0"/>
  </w:num>
  <w:num w:numId="19">
    <w:abstractNumId w:val="20"/>
  </w:num>
  <w:num w:numId="20">
    <w:abstractNumId w:val="3"/>
  </w:num>
  <w:num w:numId="21">
    <w:abstractNumId w:val="11"/>
  </w:num>
  <w:num w:numId="2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14C0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28C3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0512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4E64"/>
    <w:rsid w:val="00996D3C"/>
    <w:rsid w:val="009973D8"/>
    <w:rsid w:val="00997615"/>
    <w:rsid w:val="009A2796"/>
    <w:rsid w:val="009A3716"/>
    <w:rsid w:val="009A37B6"/>
    <w:rsid w:val="009A4980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67079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11027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9DF41-465D-47F9-8B33-C66559A0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93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638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</cp:lastModifiedBy>
  <cp:revision>2</cp:revision>
  <dcterms:created xsi:type="dcterms:W3CDTF">2021-08-26T15:13:00Z</dcterms:created>
  <dcterms:modified xsi:type="dcterms:W3CDTF">2021-08-26T15:13:00Z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1629990789</vt:lpwstr>
  </property>
</Properties>
</file>